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77F" w14:textId="3BFE589E" w:rsidR="007756D2" w:rsidRDefault="00E00DB7" w:rsidP="00E00DB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208E9ED3" wp14:editId="44D1CAF9">
            <wp:extent cx="1645920" cy="4724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4B7BE0">
        <w:t xml:space="preserve">    </w:t>
      </w:r>
      <w:r w:rsidR="001D7AD0">
        <w:t xml:space="preserve"> </w:t>
      </w:r>
      <w:r w:rsidR="003B3EF4">
        <w:t xml:space="preserve">      </w:t>
      </w:r>
      <w:r w:rsidR="004B7BE0">
        <w:t xml:space="preserve">   </w:t>
      </w:r>
      <w:r>
        <w:t xml:space="preserve">   </w:t>
      </w:r>
      <w:r w:rsidR="002314DC">
        <w:rPr>
          <w:noProof/>
        </w:rPr>
        <w:drawing>
          <wp:inline distT="0" distB="0" distL="0" distR="0" wp14:anchorId="32479F69" wp14:editId="28E388A8">
            <wp:extent cx="739140" cy="899159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276" cy="9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B7BE0">
        <w:t xml:space="preserve">     </w:t>
      </w:r>
      <w:r w:rsidR="003B3EF4">
        <w:t xml:space="preserve">   </w:t>
      </w:r>
      <w:r w:rsidR="004B7BE0">
        <w:t xml:space="preserve">               </w:t>
      </w:r>
      <w:r w:rsidR="003B3EF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BB4412C" wp14:editId="5D3523CD">
            <wp:extent cx="1645920" cy="472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1F1929A" w14:textId="77777777" w:rsidR="007756D2" w:rsidRPr="004B7BE0" w:rsidRDefault="00E00DB7">
      <w:pPr>
        <w:keepNext/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4B7BE0">
        <w:rPr>
          <w:rFonts w:ascii="Arial Narrow" w:eastAsia="Arial Narrow" w:hAnsi="Arial Narrow" w:cs="Arial Narrow"/>
          <w:b/>
          <w:sz w:val="36"/>
          <w:szCs w:val="36"/>
        </w:rPr>
        <w:t>Comune di Frassino</w:t>
      </w:r>
    </w:p>
    <w:p w14:paraId="28DAE9FC" w14:textId="77777777" w:rsidR="00E00DB7" w:rsidRPr="004B7BE0" w:rsidRDefault="00E00DB7" w:rsidP="00E00DB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B7BE0">
        <w:rPr>
          <w:rFonts w:ascii="Arial Narrow" w:eastAsia="Arial Narrow" w:hAnsi="Arial Narrow" w:cs="Arial Narrow"/>
          <w:b/>
          <w:sz w:val="28"/>
          <w:szCs w:val="28"/>
        </w:rPr>
        <w:t xml:space="preserve">Provincia di Cuneo </w:t>
      </w:r>
    </w:p>
    <w:p w14:paraId="58FE55A6" w14:textId="04B18228" w:rsidR="007756D2" w:rsidRDefault="00E00DB7" w:rsidP="00E00DB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Via San Rocco n. 4</w:t>
      </w:r>
    </w:p>
    <w:p w14:paraId="3028A52F" w14:textId="77777777" w:rsidR="007756D2" w:rsidRDefault="00E00DB7" w:rsidP="00E00D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tel. 0175/</w:t>
      </w:r>
      <w:proofErr w:type="gramStart"/>
      <w:r>
        <w:rPr>
          <w:rFonts w:ascii="Arial Narrow" w:eastAsia="Arial Narrow" w:hAnsi="Arial Narrow" w:cs="Arial Narrow"/>
        </w:rPr>
        <w:t>976926  fax</w:t>
      </w:r>
      <w:proofErr w:type="gramEnd"/>
      <w:r>
        <w:rPr>
          <w:rFonts w:ascii="Arial Narrow" w:eastAsia="Arial Narrow" w:hAnsi="Arial Narrow" w:cs="Arial Narrow"/>
        </w:rPr>
        <w:t xml:space="preserve">. </w:t>
      </w:r>
      <w:proofErr w:type="gramStart"/>
      <w:r>
        <w:rPr>
          <w:rFonts w:ascii="Arial Narrow" w:eastAsia="Arial Narrow" w:hAnsi="Arial Narrow" w:cs="Arial Narrow"/>
        </w:rPr>
        <w:t>0175976910  e-mail</w:t>
      </w:r>
      <w:proofErr w:type="gramEnd"/>
      <w:r>
        <w:rPr>
          <w:rFonts w:ascii="Arial Narrow" w:eastAsia="Arial Narrow" w:hAnsi="Arial Narrow" w:cs="Arial Narrow"/>
        </w:rPr>
        <w:t xml:space="preserve"> certificata </w:t>
      </w:r>
    </w:p>
    <w:p w14:paraId="2255DAC9" w14:textId="3C6FA068" w:rsidR="007756D2" w:rsidRDefault="00237181" w:rsidP="00E00DB7">
      <w:pPr>
        <w:spacing w:after="0" w:line="240" w:lineRule="auto"/>
        <w:jc w:val="center"/>
        <w:rPr>
          <w:rFonts w:ascii="Arial Narrow" w:eastAsia="Arial Narrow" w:hAnsi="Arial Narrow" w:cs="Arial Narrow"/>
          <w:color w:val="0000FF"/>
          <w:u w:val="single"/>
        </w:rPr>
      </w:pPr>
      <w:hyperlink r:id="rId6">
        <w:r w:rsidR="00E00DB7">
          <w:rPr>
            <w:rFonts w:ascii="Arial Narrow" w:eastAsia="Arial Narrow" w:hAnsi="Arial Narrow" w:cs="Arial Narrow"/>
            <w:color w:val="0000FF"/>
            <w:u w:val="single"/>
          </w:rPr>
          <w:t>frassino@cert.ruparpiemonte.it</w:t>
        </w:r>
      </w:hyperlink>
      <w:r w:rsidR="00E00DB7">
        <w:rPr>
          <w:rFonts w:ascii="Arial Narrow" w:eastAsia="Arial Narrow" w:hAnsi="Arial Narrow" w:cs="Arial Narrow"/>
          <w:color w:val="0000FF"/>
          <w:u w:val="single"/>
        </w:rPr>
        <w:t xml:space="preserve">; </w:t>
      </w:r>
      <w:hyperlink r:id="rId7">
        <w:r w:rsidR="00E00DB7">
          <w:rPr>
            <w:rFonts w:ascii="Arial Narrow" w:eastAsia="Arial Narrow" w:hAnsi="Arial Narrow" w:cs="Arial Narrow"/>
            <w:color w:val="0000FF"/>
            <w:u w:val="single"/>
          </w:rPr>
          <w:t>anagrafe@comune.frassino.cn.it</w:t>
        </w:r>
      </w:hyperlink>
      <w:r w:rsidR="00E00DB7">
        <w:rPr>
          <w:rFonts w:ascii="Arial Narrow" w:eastAsia="Arial Narrow" w:hAnsi="Arial Narrow" w:cs="Arial Narrow"/>
          <w:color w:val="0000FF"/>
          <w:u w:val="single"/>
        </w:rPr>
        <w:t>;</w:t>
      </w:r>
      <w:r w:rsidR="00E00DB7">
        <w:rPr>
          <w:rFonts w:ascii="Arial Narrow" w:eastAsia="Arial Narrow" w:hAnsi="Arial Narrow" w:cs="Arial Narrow"/>
        </w:rPr>
        <w:t xml:space="preserve"> </w:t>
      </w:r>
      <w:hyperlink r:id="rId8">
        <w:r w:rsidR="00E00DB7">
          <w:rPr>
            <w:rFonts w:ascii="Arial Narrow" w:eastAsia="Arial Narrow" w:hAnsi="Arial Narrow" w:cs="Arial Narrow"/>
            <w:color w:val="0000FF"/>
            <w:u w:val="single"/>
          </w:rPr>
          <w:t>ragioneria@comune.frassino.cn.it</w:t>
        </w:r>
      </w:hyperlink>
      <w:r w:rsidR="00E00DB7">
        <w:rPr>
          <w:rFonts w:ascii="Arial Narrow" w:eastAsia="Arial Narrow" w:hAnsi="Arial Narrow" w:cs="Arial Narrow"/>
        </w:rPr>
        <w:t xml:space="preserve">   </w:t>
      </w:r>
      <w:hyperlink r:id="rId9">
        <w:r w:rsidR="00E00DB7">
          <w:rPr>
            <w:rFonts w:ascii="Arial Narrow" w:eastAsia="Arial Narrow" w:hAnsi="Arial Narrow" w:cs="Arial Narrow"/>
            <w:color w:val="0000FF"/>
            <w:u w:val="single"/>
          </w:rPr>
          <w:t>tecnico@comune.frassino.cn.it</w:t>
        </w:r>
      </w:hyperlink>
    </w:p>
    <w:p w14:paraId="21697972" w14:textId="6664BEB6" w:rsidR="00023170" w:rsidRDefault="00023170" w:rsidP="00E00DB7">
      <w:pPr>
        <w:spacing w:after="0" w:line="240" w:lineRule="auto"/>
        <w:jc w:val="center"/>
        <w:rPr>
          <w:rFonts w:ascii="Arial Narrow" w:eastAsia="Arial Narrow" w:hAnsi="Arial Narrow" w:cs="Arial Narrow"/>
          <w:color w:val="0000FF"/>
          <w:u w:val="single"/>
        </w:rPr>
      </w:pPr>
    </w:p>
    <w:p w14:paraId="41F54414" w14:textId="794185AF" w:rsidR="00023170" w:rsidRDefault="00023170" w:rsidP="00023170">
      <w:pPr>
        <w:spacing w:after="0" w:line="240" w:lineRule="auto"/>
        <w:rPr>
          <w:rFonts w:ascii="Arial Narrow" w:eastAsia="Arial Narrow" w:hAnsi="Arial Narrow" w:cs="Arial Narrow"/>
        </w:rPr>
      </w:pPr>
    </w:p>
    <w:p w14:paraId="400C07B8" w14:textId="7D756F21" w:rsidR="00DC38E3" w:rsidRPr="00DC38E3" w:rsidRDefault="00DC38E3" w:rsidP="00DC38E3">
      <w:pPr>
        <w:tabs>
          <w:tab w:val="left" w:pos="5355"/>
        </w:tabs>
        <w:spacing w:after="0" w:line="240" w:lineRule="auto"/>
        <w:jc w:val="right"/>
        <w:rPr>
          <w:rFonts w:ascii="Arial" w:eastAsia="Times New Roman" w:hAnsi="Arial" w:cs="Times New Roman"/>
          <w:b/>
          <w:bCs/>
          <w:sz w:val="44"/>
          <w:szCs w:val="44"/>
        </w:rPr>
      </w:pPr>
      <w:r w:rsidRPr="00DC38E3">
        <w:rPr>
          <w:rFonts w:ascii="Arial" w:eastAsia="Times New Roman" w:hAnsi="Arial" w:cs="Times New Roman"/>
          <w:b/>
          <w:bCs/>
          <w:sz w:val="44"/>
          <w:szCs w:val="44"/>
        </w:rPr>
        <w:tab/>
      </w:r>
    </w:p>
    <w:p w14:paraId="36AC9487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313843"/>
          <w:sz w:val="36"/>
          <w:szCs w:val="36"/>
        </w:rPr>
      </w:pPr>
      <w:r w:rsidRPr="002108F4">
        <w:rPr>
          <w:rFonts w:ascii="Times-Bold" w:eastAsia="Times New Roman" w:hAnsi="Times-Bold" w:cs="Times-Bold"/>
          <w:b/>
          <w:bCs/>
          <w:color w:val="313843"/>
          <w:sz w:val="36"/>
          <w:szCs w:val="36"/>
        </w:rPr>
        <w:t>AVVISO PUBBLICO</w:t>
      </w:r>
    </w:p>
    <w:p w14:paraId="15CAC448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313843"/>
          <w:sz w:val="32"/>
          <w:szCs w:val="32"/>
        </w:rPr>
      </w:pPr>
      <w:r w:rsidRPr="002108F4">
        <w:rPr>
          <w:rFonts w:ascii="Times-Bold" w:eastAsia="Times New Roman" w:hAnsi="Times-Bold" w:cs="Times-Bold"/>
          <w:b/>
          <w:bCs/>
          <w:color w:val="313843"/>
          <w:sz w:val="32"/>
          <w:szCs w:val="32"/>
        </w:rPr>
        <w:t>PER L’ AGGIORNAMENTO DEL PIANO TRIENNALE DI PREVENZIONE</w:t>
      </w:r>
    </w:p>
    <w:p w14:paraId="1ED8AB57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color w:val="313843"/>
          <w:sz w:val="32"/>
          <w:szCs w:val="32"/>
        </w:rPr>
      </w:pPr>
      <w:r w:rsidRPr="002108F4">
        <w:rPr>
          <w:rFonts w:ascii="Times-Bold" w:eastAsia="Times New Roman" w:hAnsi="Times-Bold" w:cs="Times-Bold"/>
          <w:b/>
          <w:bCs/>
          <w:color w:val="313843"/>
          <w:sz w:val="32"/>
          <w:szCs w:val="32"/>
        </w:rPr>
        <w:t>DELLA CORRUZIONE 2020-2022</w:t>
      </w:r>
    </w:p>
    <w:p w14:paraId="7931F062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313843"/>
          <w:sz w:val="28"/>
          <w:szCs w:val="28"/>
        </w:rPr>
      </w:pPr>
    </w:p>
    <w:p w14:paraId="0BDFE042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6AAF2CF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 xml:space="preserve">La Legge 6 novembre 2012 n. 190, concernente </w:t>
      </w:r>
      <w:r w:rsidRPr="002108F4">
        <w:rPr>
          <w:rFonts w:ascii="Arial" w:eastAsia="Times New Roman" w:hAnsi="Arial" w:cs="Arial"/>
          <w:i/>
          <w:iCs/>
          <w:color w:val="000000"/>
        </w:rPr>
        <w:t xml:space="preserve">“Disposizioni per la prevenzione e la repressione della corruzione e della illegalità nella pubblica amministrazione”, </w:t>
      </w:r>
      <w:r w:rsidRPr="002108F4">
        <w:rPr>
          <w:rFonts w:ascii="Arial" w:eastAsia="Times New Roman" w:hAnsi="Arial" w:cs="Arial"/>
          <w:color w:val="000000"/>
        </w:rPr>
        <w:t>prevede che tutte le pubbliche</w:t>
      </w:r>
      <w:r w:rsidRPr="002108F4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108F4">
        <w:rPr>
          <w:rFonts w:ascii="Arial" w:eastAsia="Times New Roman" w:hAnsi="Arial" w:cs="Arial"/>
          <w:color w:val="000000"/>
        </w:rPr>
        <w:t>amministrazioni provvedano ad adottare il Piano triennale di prevenzione della corruzione. Il</w:t>
      </w:r>
      <w:r w:rsidRPr="002108F4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108F4">
        <w:rPr>
          <w:rFonts w:ascii="Arial" w:eastAsia="Times New Roman" w:hAnsi="Arial" w:cs="Arial"/>
          <w:color w:val="000000"/>
        </w:rPr>
        <w:t xml:space="preserve">Comune </w:t>
      </w:r>
      <w:proofErr w:type="gramStart"/>
      <w:r w:rsidRPr="002108F4">
        <w:rPr>
          <w:rFonts w:ascii="Arial" w:eastAsia="Times New Roman" w:hAnsi="Arial" w:cs="Arial"/>
          <w:color w:val="000000"/>
        </w:rPr>
        <w:t>Frassino  ha</w:t>
      </w:r>
      <w:proofErr w:type="gramEnd"/>
      <w:r w:rsidRPr="002108F4">
        <w:rPr>
          <w:rFonts w:ascii="Arial" w:eastAsia="Times New Roman" w:hAnsi="Arial" w:cs="Arial"/>
          <w:color w:val="000000"/>
        </w:rPr>
        <w:t xml:space="preserve"> adottato con delibera di Giunta comunale n. 17 del 13.03.2021 il</w:t>
      </w:r>
      <w:r w:rsidRPr="002108F4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108F4">
        <w:rPr>
          <w:rFonts w:ascii="Arial" w:eastAsia="Times New Roman" w:hAnsi="Arial" w:cs="Arial"/>
          <w:color w:val="000000"/>
        </w:rPr>
        <w:t>piano triennale di prevenzione della corruzione e dell’illegalità per il triennio 2021-2023.</w:t>
      </w:r>
    </w:p>
    <w:p w14:paraId="0731B6D6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Il Piano Nazionale Anticorruzione approvato dall’ Autorità Nazionale Anticorruzione prevede che le amministrazioni, al fine di elaborare un’efficace strategia anticorruzione, devono realizzare forme di consultazione con il coinvolgimento dei cittadini e delle organizzazioni portatrici di interessi collettivi in occasione dell’elaborazione/aggiornamento del proprio piano ed in sede di valutazione della sua adeguatezza.</w:t>
      </w:r>
    </w:p>
    <w:p w14:paraId="193FD5BC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F7444B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A detto scopo, i Consiglieri Comunali, i cittadini e tutte le associazioni o altre forme di organizzazioni portatrici di interessi collettivi, la RSU e le OO.SS. territoriali, possono presentare eventuali proposte e/o osservazioni di cui l’Amministrazione terrà conto in sede di aggiornamento del proprio Piano Triennale Anticorruzione.</w:t>
      </w:r>
    </w:p>
    <w:p w14:paraId="6903D785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A tal fine si rende disponibile alla consultazione il testo del proprio Piano Triennale Anticorruzione 2018-2020, pubblicati sul sito istituzione del Comune nella sezione:</w:t>
      </w:r>
    </w:p>
    <w:p w14:paraId="53700732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2108F4">
        <w:rPr>
          <w:rFonts w:ascii="Arial" w:eastAsia="Times New Roman" w:hAnsi="Arial" w:cs="Arial"/>
          <w:b/>
          <w:bCs/>
          <w:i/>
          <w:iCs/>
          <w:color w:val="000000"/>
        </w:rPr>
        <w:t>“Amministrazione Trasparente/Altri contenuti/Prevenzione e repressione della corruzione e dell’illegalità”</w:t>
      </w:r>
    </w:p>
    <w:p w14:paraId="0BD0E900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8764B0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Le eventuali osservazioni e/o proposte relative ai contenuti del vigente Piano Triennale di Prevenzione della Corruzione dovranno pervenire</w:t>
      </w:r>
    </w:p>
    <w:p w14:paraId="2D2E9CEA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04682D7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108F4">
        <w:rPr>
          <w:rFonts w:ascii="Arial" w:eastAsia="Times New Roman" w:hAnsi="Arial" w:cs="Arial"/>
          <w:b/>
          <w:bCs/>
          <w:color w:val="000000"/>
        </w:rPr>
        <w:t>Entro e non oltre le ore 12 del giorno 27.01.2022</w:t>
      </w:r>
    </w:p>
    <w:p w14:paraId="5C165708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15C185" w14:textId="77777777" w:rsidR="002108F4" w:rsidRPr="002108F4" w:rsidRDefault="002108F4" w:rsidP="002108F4">
      <w:pPr>
        <w:autoSpaceDE w:val="0"/>
        <w:autoSpaceDN w:val="0"/>
        <w:adjustRightInd w:val="0"/>
        <w:spacing w:after="27" w:line="240" w:lineRule="auto"/>
        <w:jc w:val="both"/>
        <w:rPr>
          <w:rFonts w:ascii="Helvetica" w:eastAsia="Times New Roman" w:hAnsi="Helvetica" w:cs="Helvetica"/>
          <w:color w:val="1C2024"/>
          <w:sz w:val="27"/>
          <w:szCs w:val="27"/>
        </w:rPr>
      </w:pPr>
      <w:r w:rsidRPr="002108F4">
        <w:rPr>
          <w:rFonts w:ascii="Arial" w:eastAsia="Times New Roman" w:hAnsi="Arial" w:cs="Arial"/>
          <w:color w:val="000000"/>
        </w:rPr>
        <w:t xml:space="preserve">All’indirizzo di posta elettronica </w:t>
      </w:r>
      <w:proofErr w:type="gramStart"/>
      <w:r w:rsidRPr="002108F4">
        <w:rPr>
          <w:rFonts w:ascii="Arial" w:eastAsia="Times New Roman" w:hAnsi="Arial" w:cs="Arial"/>
          <w:color w:val="000000"/>
        </w:rPr>
        <w:t>certificata :</w:t>
      </w:r>
      <w:proofErr w:type="gramEnd"/>
      <w:r w:rsidRPr="002108F4">
        <w:rPr>
          <w:rFonts w:ascii="Arial" w:eastAsia="Times New Roman" w:hAnsi="Arial" w:cs="Arial"/>
          <w:color w:val="000000"/>
        </w:rPr>
        <w:t xml:space="preserve"> frassino@cert.ruparpiemonte.it</w:t>
      </w:r>
    </w:p>
    <w:p w14:paraId="3DADEF92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 xml:space="preserve">All’indirizzo di posta </w:t>
      </w:r>
      <w:proofErr w:type="gramStart"/>
      <w:r w:rsidRPr="002108F4">
        <w:rPr>
          <w:rFonts w:ascii="Arial" w:eastAsia="Times New Roman" w:hAnsi="Arial" w:cs="Arial"/>
          <w:color w:val="000000"/>
        </w:rPr>
        <w:t xml:space="preserve">elettronica: </w:t>
      </w:r>
      <w:r w:rsidRPr="002108F4">
        <w:rPr>
          <w:rFonts w:ascii="Arial" w:eastAsia="Times New Roman" w:hAnsi="Arial" w:cs="Arial"/>
        </w:rPr>
        <w:t xml:space="preserve"> info@comune.frassino.cn.it</w:t>
      </w:r>
      <w:proofErr w:type="gramEnd"/>
    </w:p>
    <w:p w14:paraId="54CC8F3A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9F8015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Addì, 12.01.2022</w:t>
      </w:r>
    </w:p>
    <w:p w14:paraId="70018190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ind w:left="3408" w:firstLine="284"/>
        <w:rPr>
          <w:rFonts w:ascii="Arial" w:eastAsia="Times New Roman" w:hAnsi="Arial" w:cs="Arial"/>
          <w:color w:val="000000"/>
        </w:rPr>
      </w:pPr>
    </w:p>
    <w:p w14:paraId="04D46CA6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ind w:left="4260" w:firstLine="284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lastRenderedPageBreak/>
        <w:t>Il Segretario comunale pro-tempore quale Responsabile della Prevenzione della corruzione</w:t>
      </w:r>
    </w:p>
    <w:p w14:paraId="6458CF2E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ind w:left="4544" w:firstLine="284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 xml:space="preserve">RABINO Dr.ssa Roberta </w:t>
      </w:r>
    </w:p>
    <w:p w14:paraId="3E10FE5D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ind w:left="5396" w:firstLine="284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f.to in originale</w:t>
      </w:r>
    </w:p>
    <w:p w14:paraId="2CFB09C8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B308E3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068AE07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E919E9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93D18B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DA896E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Allegato:</w:t>
      </w:r>
    </w:p>
    <w:p w14:paraId="2AD702D3" w14:textId="77777777" w:rsidR="002108F4" w:rsidRPr="002108F4" w:rsidRDefault="002108F4" w:rsidP="00210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08F4">
        <w:rPr>
          <w:rFonts w:ascii="Arial" w:eastAsia="Times New Roman" w:hAnsi="Arial" w:cs="Arial"/>
          <w:color w:val="000000"/>
        </w:rPr>
        <w:t>modulo per far pervenire le osservazioni – piano di prevenzione della corruzione e dell’illegalità 2022-2024</w:t>
      </w:r>
    </w:p>
    <w:p w14:paraId="61B28348" w14:textId="186352FA" w:rsidR="00023170" w:rsidRPr="00DC38E3" w:rsidRDefault="00023170" w:rsidP="00023170">
      <w:pPr>
        <w:spacing w:after="0" w:line="240" w:lineRule="auto"/>
        <w:rPr>
          <w:rFonts w:ascii="Arial Narrow" w:eastAsia="Arial Narrow" w:hAnsi="Arial Narrow" w:cs="Arial Narrow"/>
          <w:sz w:val="44"/>
          <w:szCs w:val="44"/>
        </w:rPr>
      </w:pPr>
    </w:p>
    <w:sectPr w:rsidR="00023170" w:rsidRPr="00DC3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D2"/>
    <w:rsid w:val="00023170"/>
    <w:rsid w:val="001D7AD0"/>
    <w:rsid w:val="002108F4"/>
    <w:rsid w:val="002314DC"/>
    <w:rsid w:val="00396317"/>
    <w:rsid w:val="003B3EF4"/>
    <w:rsid w:val="004203DA"/>
    <w:rsid w:val="004B7BE0"/>
    <w:rsid w:val="00516C0D"/>
    <w:rsid w:val="007756D2"/>
    <w:rsid w:val="00A22410"/>
    <w:rsid w:val="00D5264F"/>
    <w:rsid w:val="00DC38E3"/>
    <w:rsid w:val="00E00DB7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BDA5"/>
  <w15:docId w15:val="{730D2782-5032-44D9-B4A5-83F56F2D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1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comune.frassino.c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grafe@comune.frassino.c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ssino@cert.ruparpiemont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ecnico@comune.frassino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Sindaco</dc:creator>
  <cp:lastModifiedBy>Anagrafe</cp:lastModifiedBy>
  <cp:revision>2</cp:revision>
  <cp:lastPrinted>2021-12-22T09:34:00Z</cp:lastPrinted>
  <dcterms:created xsi:type="dcterms:W3CDTF">2022-01-14T09:17:00Z</dcterms:created>
  <dcterms:modified xsi:type="dcterms:W3CDTF">2022-01-14T09:17:00Z</dcterms:modified>
</cp:coreProperties>
</file>